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4B2" w:rsidRDefault="00F924B2"/>
    <w:p w:rsidR="007026C5" w:rsidRDefault="007026C5" w:rsidP="001B5EAE">
      <w:pPr>
        <w:pStyle w:val="Heading1"/>
      </w:pPr>
      <w:r>
        <w:t>The CyPhy HibridSA</w:t>
      </w:r>
      <w:r w:rsidR="00D67E50">
        <w:t>L</w:t>
      </w:r>
      <w:r>
        <w:t xml:space="preserve"> Verifier</w:t>
      </w:r>
    </w:p>
    <w:p w:rsidR="001B5EAE" w:rsidRDefault="001B5EAE"/>
    <w:p w:rsidR="001B5EAE" w:rsidRDefault="00373E78" w:rsidP="00F60815">
      <w:pPr>
        <w:jc w:val="both"/>
      </w:pPr>
      <w:r>
        <w:t xml:space="preserve">The Verifier takes a Simulink model in ESMoL format, and </w:t>
      </w:r>
      <w:r w:rsidR="003063F9">
        <w:t>converts it to</w:t>
      </w:r>
      <w:r>
        <w:t xml:space="preserve"> a</w:t>
      </w:r>
      <w:r w:rsidR="007B4B26">
        <w:t xml:space="preserve"> hybrid automata in the format of</w:t>
      </w:r>
      <w:r>
        <w:t xml:space="preserve"> HybridSAL input file.</w:t>
      </w:r>
      <w:r w:rsidR="0028001F">
        <w:t xml:space="preserve"> Additionaly a CyPhy FormalRequirement model element contains the LTL expression to be </w:t>
      </w:r>
      <w:r w:rsidR="00CC0FB5">
        <w:t>verified</w:t>
      </w:r>
      <w:r w:rsidR="0028001F">
        <w:t xml:space="preserve"> by HybridSAL. </w:t>
      </w:r>
      <w:r w:rsidR="00F60815">
        <w:t>The Verifier executes the tool, and then the retr</w:t>
      </w:r>
      <w:r w:rsidR="00703D5D">
        <w:t>ieved result is added to the</w:t>
      </w:r>
      <w:r w:rsidR="00F60815">
        <w:t xml:space="preserve"> formal requirement.</w:t>
      </w:r>
    </w:p>
    <w:p w:rsidR="00323068" w:rsidRDefault="00323068" w:rsidP="00F60815">
      <w:pPr>
        <w:jc w:val="both"/>
      </w:pPr>
      <w:r>
        <w:t xml:space="preserve">The tool traverses the ESMol model, collects the input and output ports, along with the Simulink blocks. </w:t>
      </w:r>
      <w:r w:rsidR="00352C02">
        <w:t xml:space="preserve">The Verifier supports the following blocks: </w:t>
      </w:r>
      <w:r w:rsidR="00F72FBF">
        <w:t>integrator, integrator with saturation, sums</w:t>
      </w:r>
      <w:r w:rsidR="00902F26">
        <w:t xml:space="preserve">, </w:t>
      </w:r>
      <w:r w:rsidR="0036497B">
        <w:t xml:space="preserve">saturation, </w:t>
      </w:r>
      <w:r w:rsidR="00902F26">
        <w:t xml:space="preserve">constant, gain, </w:t>
      </w:r>
      <w:r w:rsidR="00F72FBF">
        <w:t>as well as</w:t>
      </w:r>
      <w:r w:rsidR="00902F26">
        <w:t xml:space="preserve"> input and output ports.</w:t>
      </w:r>
      <w:r w:rsidR="000A1206">
        <w:t xml:space="preserve"> It collects the equations from the characteristics of the components and their connectivity, </w:t>
      </w:r>
      <w:r w:rsidR="000D4038">
        <w:t xml:space="preserve">and then </w:t>
      </w:r>
      <w:r w:rsidR="000A1206">
        <w:t xml:space="preserve">it simplifies the matrix with a custom elimination. </w:t>
      </w:r>
      <w:r w:rsidR="00510BCA">
        <w:t xml:space="preserve">Considering the </w:t>
      </w:r>
      <w:r w:rsidR="008C67E7">
        <w:t>discrete states of the saturation components, the Verifier creates the hybrid automaton.</w:t>
      </w:r>
      <w:bookmarkStart w:id="0" w:name="_GoBack"/>
      <w:bookmarkEnd w:id="0"/>
    </w:p>
    <w:p w:rsidR="00497F0E" w:rsidRDefault="00497F0E" w:rsidP="00F60815">
      <w:pPr>
        <w:jc w:val="both"/>
      </w:pPr>
    </w:p>
    <w:p w:rsidR="00497F0E" w:rsidRDefault="00497F0E" w:rsidP="00D67E50">
      <w:pPr>
        <w:pStyle w:val="Heading1"/>
      </w:pPr>
      <w:r>
        <w:t>Limitations of the</w:t>
      </w:r>
      <w:r w:rsidR="00D4527D">
        <w:t xml:space="preserve"> </w:t>
      </w:r>
      <w:r w:rsidR="00D4527D">
        <w:t>CyPhy HibridSAL</w:t>
      </w:r>
      <w:r>
        <w:t xml:space="preserve"> Verifier</w:t>
      </w:r>
    </w:p>
    <w:p w:rsidR="00497F0E" w:rsidRDefault="00CF44AF" w:rsidP="00F60815">
      <w:pPr>
        <w:jc w:val="both"/>
      </w:pPr>
      <w:r>
        <w:t xml:space="preserve">Currently, the Verifier does not support subsystem hierarchies, only a flat model is assumed. </w:t>
      </w:r>
      <w:r w:rsidR="00143E28">
        <w:t xml:space="preserve">Also, the reset signal still poses a challenge to the tool chain. </w:t>
      </w:r>
      <w:r w:rsidR="00600244">
        <w:t>The Verifier ignores the components bus creator, scope</w:t>
      </w:r>
      <w:r w:rsidR="000245F7">
        <w:t>, and sin.</w:t>
      </w:r>
    </w:p>
    <w:p w:rsidR="00D4527D" w:rsidRDefault="00D4527D" w:rsidP="00F60815">
      <w:pPr>
        <w:jc w:val="both"/>
      </w:pPr>
    </w:p>
    <w:p w:rsidR="00D4527D" w:rsidRDefault="000A72B9" w:rsidP="000A72B9">
      <w:pPr>
        <w:pStyle w:val="Heading1"/>
      </w:pPr>
      <w:r>
        <w:t>CyPhy HibridSAL</w:t>
      </w:r>
      <w:r>
        <w:t xml:space="preserve"> Verifier Files</w:t>
      </w:r>
    </w:p>
    <w:p w:rsidR="000A72B9" w:rsidRDefault="00062BE4" w:rsidP="000A72B9">
      <w:pPr>
        <w:jc w:val="both"/>
      </w:pPr>
      <w:r>
        <w:t>The distribution consists of a single file:</w:t>
      </w:r>
    </w:p>
    <w:p w:rsidR="000D4803" w:rsidRDefault="000D4803" w:rsidP="000D4803">
      <w:pPr>
        <w:jc w:val="both"/>
      </w:pPr>
      <w:r>
        <w:t xml:space="preserve">The setup installs </w:t>
      </w:r>
      <w:r>
        <w:t xml:space="preserve">the following groups of files: </w:t>
      </w:r>
      <w:r w:rsidRPr="00355D4F">
        <w:rPr>
          <w:i/>
        </w:rPr>
        <w:t>setup_ISIS-HybridSALVerifier</w:t>
      </w:r>
      <w:r w:rsidR="005D732C" w:rsidRPr="00355D4F">
        <w:rPr>
          <w:i/>
        </w:rPr>
        <w:t>xxx</w:t>
      </w:r>
      <w:r w:rsidRPr="00355D4F">
        <w:rPr>
          <w:i/>
        </w:rPr>
        <w:t>.exe</w:t>
      </w:r>
      <w:r>
        <w:t>.</w:t>
      </w:r>
    </w:p>
    <w:p w:rsidR="000D4803" w:rsidRDefault="000D4803" w:rsidP="00334F1D">
      <w:pPr>
        <w:pStyle w:val="ListParagraph"/>
        <w:numPr>
          <w:ilvl w:val="0"/>
          <w:numId w:val="1"/>
        </w:numPr>
        <w:jc w:val="both"/>
      </w:pPr>
      <w:r>
        <w:t>\bin\</w:t>
      </w:r>
      <w:r w:rsidR="00334F1D" w:rsidRPr="00334F1D">
        <w:t xml:space="preserve"> HybridSALVerifierPlugin</w:t>
      </w:r>
      <w:r w:rsidRPr="00632C25">
        <w:t>.dll</w:t>
      </w:r>
      <w:r>
        <w:t>: interpreter component</w:t>
      </w:r>
    </w:p>
    <w:p w:rsidR="000D4803" w:rsidRDefault="000D4803" w:rsidP="00334F1D">
      <w:pPr>
        <w:pStyle w:val="ListParagraph"/>
        <w:numPr>
          <w:ilvl w:val="0"/>
          <w:numId w:val="1"/>
        </w:numPr>
        <w:jc w:val="both"/>
      </w:pPr>
      <w:r>
        <w:t>\bin\</w:t>
      </w:r>
      <w:r w:rsidR="00334F1D" w:rsidRPr="00334F1D">
        <w:t xml:space="preserve"> HybridSALVerifierPlugin</w:t>
      </w:r>
      <w:r w:rsidRPr="00673189">
        <w:t>.tlb</w:t>
      </w:r>
      <w:r>
        <w:t>: type library for the interpreter</w:t>
      </w:r>
    </w:p>
    <w:p w:rsidR="000D4803" w:rsidRDefault="000D4803" w:rsidP="000D4803">
      <w:pPr>
        <w:pStyle w:val="ListParagraph"/>
        <w:numPr>
          <w:ilvl w:val="0"/>
          <w:numId w:val="1"/>
        </w:numPr>
        <w:jc w:val="both"/>
      </w:pPr>
      <w:r>
        <w:t>\</w:t>
      </w:r>
      <w:r w:rsidR="00D50FC8">
        <w:t xml:space="preserve"> </w:t>
      </w:r>
      <w:r>
        <w:t>readme.txt: guide to run the tool and the case studies</w:t>
      </w:r>
    </w:p>
    <w:p w:rsidR="000D4803" w:rsidRDefault="000D4803" w:rsidP="000D4803">
      <w:pPr>
        <w:pStyle w:val="ListParagraph"/>
        <w:numPr>
          <w:ilvl w:val="0"/>
          <w:numId w:val="1"/>
        </w:numPr>
        <w:jc w:val="both"/>
      </w:pPr>
      <w:r>
        <w:t>\src\*: source (cs source files, snk signature, csproj and sln project files)</w:t>
      </w:r>
    </w:p>
    <w:p w:rsidR="000D4803" w:rsidRDefault="000D4803" w:rsidP="00BF56E3">
      <w:pPr>
        <w:pStyle w:val="ListParagraph"/>
        <w:numPr>
          <w:ilvl w:val="0"/>
          <w:numId w:val="1"/>
        </w:numPr>
        <w:jc w:val="both"/>
      </w:pPr>
      <w:r>
        <w:t>\samples\</w:t>
      </w:r>
      <w:r w:rsidR="00C82114">
        <w:t>CACSample</w:t>
      </w:r>
      <w:r w:rsidR="00CA7BF1">
        <w:t xml:space="preserve">: case study.  </w:t>
      </w:r>
      <w:r w:rsidR="00CA7BF1" w:rsidRPr="00CA7BF1">
        <w:t>CAC_FlowControl.mdl</w:t>
      </w:r>
      <w:r w:rsidR="00CA7BF1">
        <w:t xml:space="preserve"> (Simulink file), </w:t>
      </w:r>
      <w:r w:rsidR="00CA7BF1" w:rsidRPr="00CA7BF1">
        <w:t>CAC_FlowControl_ESMoL.xme</w:t>
      </w:r>
      <w:r w:rsidR="00CA7BF1">
        <w:t xml:space="preserve"> (ESMol representation of the Simulink File), </w:t>
      </w:r>
      <w:r w:rsidR="001051A7" w:rsidRPr="001051A7">
        <w:t>ESMoLMeta.xme</w:t>
      </w:r>
      <w:r w:rsidR="001051A7">
        <w:t xml:space="preserve"> (ESMol language specification), </w:t>
      </w:r>
      <w:r w:rsidR="00BF56E3">
        <w:t>and the CyPhy model (</w:t>
      </w:r>
      <w:r w:rsidR="00BF56E3" w:rsidRPr="00BF56E3">
        <w:t>CAC_FlowControl_CyPhy.xme</w:t>
      </w:r>
      <w:r w:rsidR="00BF56E3">
        <w:t>).</w:t>
      </w:r>
    </w:p>
    <w:sectPr w:rsidR="000D48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102C1"/>
    <w:multiLevelType w:val="hybridMultilevel"/>
    <w:tmpl w:val="AA4A78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848"/>
    <w:rsid w:val="000245F7"/>
    <w:rsid w:val="00044387"/>
    <w:rsid w:val="00062BE4"/>
    <w:rsid w:val="000A1206"/>
    <w:rsid w:val="000A72B9"/>
    <w:rsid w:val="000D4038"/>
    <w:rsid w:val="000D4803"/>
    <w:rsid w:val="001051A7"/>
    <w:rsid w:val="00143E28"/>
    <w:rsid w:val="001B5EAE"/>
    <w:rsid w:val="0028001F"/>
    <w:rsid w:val="002C4848"/>
    <w:rsid w:val="003063F9"/>
    <w:rsid w:val="00323068"/>
    <w:rsid w:val="00334F1D"/>
    <w:rsid w:val="00352C02"/>
    <w:rsid w:val="00355D4F"/>
    <w:rsid w:val="0036497B"/>
    <w:rsid w:val="00373E78"/>
    <w:rsid w:val="00497F0E"/>
    <w:rsid w:val="00510BCA"/>
    <w:rsid w:val="005D732C"/>
    <w:rsid w:val="00600244"/>
    <w:rsid w:val="007026C5"/>
    <w:rsid w:val="00703D5D"/>
    <w:rsid w:val="007B4B26"/>
    <w:rsid w:val="008C67E7"/>
    <w:rsid w:val="00902F26"/>
    <w:rsid w:val="00BF56E3"/>
    <w:rsid w:val="00C82114"/>
    <w:rsid w:val="00CA7BF1"/>
    <w:rsid w:val="00CC0FB5"/>
    <w:rsid w:val="00CF44AF"/>
    <w:rsid w:val="00D4527D"/>
    <w:rsid w:val="00D50FC8"/>
    <w:rsid w:val="00D67E50"/>
    <w:rsid w:val="00F60815"/>
    <w:rsid w:val="00F72FBF"/>
    <w:rsid w:val="00F924B2"/>
    <w:rsid w:val="00F9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5E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5E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0D48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5E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5E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0D48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270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tihamer</dc:creator>
  <cp:keywords/>
  <dc:description/>
  <cp:lastModifiedBy>tihamer</cp:lastModifiedBy>
  <cp:revision>39</cp:revision>
  <dcterms:created xsi:type="dcterms:W3CDTF">2011-09-25T23:21:00Z</dcterms:created>
  <dcterms:modified xsi:type="dcterms:W3CDTF">2011-09-25T23:48:00Z</dcterms:modified>
</cp:coreProperties>
</file>